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33F61" w14:textId="77777777" w:rsidR="00BF3D44" w:rsidRPr="003B4846" w:rsidRDefault="00BF3D44" w:rsidP="00BF3D4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3B4846">
        <w:rPr>
          <w:rFonts w:asciiTheme="minorHAnsi" w:hAnsiTheme="minorHAnsi" w:cstheme="minorHAnsi"/>
          <w:b/>
          <w:bCs/>
          <w:sz w:val="36"/>
          <w:szCs w:val="36"/>
        </w:rPr>
        <w:t>Kjære råstoff-leverandører og mottaksstasjoner</w:t>
      </w:r>
    </w:p>
    <w:p w14:paraId="2EC3409C" w14:textId="77777777" w:rsidR="00BF3D44" w:rsidRDefault="00BF3D44" w:rsidP="00BF3D44">
      <w:pPr>
        <w:rPr>
          <w:rFonts w:cstheme="minorHAnsi"/>
          <w:b/>
          <w:bCs/>
        </w:rPr>
      </w:pPr>
    </w:p>
    <w:p w14:paraId="13926862" w14:textId="77777777" w:rsidR="00BF3D44" w:rsidRPr="003B4846" w:rsidRDefault="00BF3D44" w:rsidP="00BF3D4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B4846">
        <w:rPr>
          <w:rFonts w:asciiTheme="minorHAnsi" w:hAnsiTheme="minorHAnsi" w:cstheme="minorHAnsi"/>
          <w:b/>
          <w:bCs/>
          <w:sz w:val="28"/>
          <w:szCs w:val="28"/>
        </w:rPr>
        <w:t>Innledning</w:t>
      </w:r>
    </w:p>
    <w:p w14:paraId="72BB248E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 xml:space="preserve">2020 vil alltid bli stående som et helt spesielt år, hvor en pandemi rammet hardt fra medio mars, ikke bare nasjonalt, men globalt. Også for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Hitramat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 ble situasjon drastisk endret, hvor nærmest store deler av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HoReca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-markedet ble lukket ned, og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ca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 50% av vår kundemasse plutselig var uten aktivitet. Fos oss ble det omgående satt </w:t>
      </w:r>
      <w:proofErr w:type="gramStart"/>
      <w:r w:rsidRPr="00BF3D44">
        <w:rPr>
          <w:rFonts w:asciiTheme="minorHAnsi" w:hAnsiTheme="minorHAnsi" w:cstheme="minorHAnsi"/>
          <w:sz w:val="22"/>
          <w:szCs w:val="22"/>
        </w:rPr>
        <w:t>fokus</w:t>
      </w:r>
      <w:proofErr w:type="gramEnd"/>
      <w:r w:rsidRPr="00BF3D44">
        <w:rPr>
          <w:rFonts w:asciiTheme="minorHAnsi" w:hAnsiTheme="minorHAnsi" w:cstheme="minorHAnsi"/>
          <w:sz w:val="22"/>
          <w:szCs w:val="22"/>
        </w:rPr>
        <w:t xml:space="preserve"> på følgende prioriteringer:</w:t>
      </w:r>
    </w:p>
    <w:p w14:paraId="10765B31" w14:textId="77777777" w:rsidR="00BF3D44" w:rsidRPr="00BF3D44" w:rsidRDefault="00BF3D44" w:rsidP="00BF3D44">
      <w:pPr>
        <w:pStyle w:val="Listeavsnitt"/>
        <w:numPr>
          <w:ilvl w:val="0"/>
          <w:numId w:val="3"/>
        </w:numPr>
        <w:spacing w:after="0"/>
        <w:rPr>
          <w:rFonts w:cstheme="minorHAnsi"/>
        </w:rPr>
      </w:pPr>
      <w:r w:rsidRPr="00BF3D44">
        <w:rPr>
          <w:rFonts w:cstheme="minorHAnsi"/>
        </w:rPr>
        <w:t>Strengt smittevernregime på huset for å unngå smitte/sykdom, med splitt av staben i 2 team for å kunne opprettholde produksjon i tilfelle smitte/karantene.</w:t>
      </w:r>
    </w:p>
    <w:p w14:paraId="2795272A" w14:textId="77777777" w:rsidR="00BF3D44" w:rsidRPr="00BF3D44" w:rsidRDefault="00BF3D44" w:rsidP="00BF3D44">
      <w:pPr>
        <w:pStyle w:val="Listeavsnitt"/>
        <w:numPr>
          <w:ilvl w:val="0"/>
          <w:numId w:val="3"/>
        </w:numPr>
        <w:spacing w:after="0"/>
        <w:rPr>
          <w:rFonts w:cstheme="minorHAnsi"/>
        </w:rPr>
      </w:pPr>
      <w:r w:rsidRPr="00BF3D44">
        <w:rPr>
          <w:rFonts w:cstheme="minorHAnsi"/>
        </w:rPr>
        <w:t>Besluttet at årets sesong skulle gå som normalt, til tross for at markedet kunne svikte betydelig i forhold til både pris og volum.</w:t>
      </w:r>
    </w:p>
    <w:p w14:paraId="200C5139" w14:textId="77777777" w:rsidR="00BF3D44" w:rsidRPr="00BF3D44" w:rsidRDefault="00BF3D44" w:rsidP="00BF3D44">
      <w:pPr>
        <w:pStyle w:val="Listeavsnitt"/>
        <w:numPr>
          <w:ilvl w:val="0"/>
          <w:numId w:val="3"/>
        </w:numPr>
        <w:spacing w:after="0"/>
        <w:rPr>
          <w:rFonts w:cstheme="minorHAnsi"/>
        </w:rPr>
      </w:pPr>
      <w:r w:rsidRPr="00BF3D44">
        <w:rPr>
          <w:rFonts w:cstheme="minorHAnsi"/>
        </w:rPr>
        <w:t>Sikre tilstrekkelig med likviditet, slik at vi om nødvendig kunne bygge et vesentlig større varelager enn normalt.</w:t>
      </w:r>
    </w:p>
    <w:p w14:paraId="1394BED1" w14:textId="77777777" w:rsidR="00BF3D44" w:rsidRPr="00BF3D44" w:rsidRDefault="00BF3D44" w:rsidP="00BF3D44">
      <w:pPr>
        <w:pStyle w:val="Listeavsnitt"/>
        <w:numPr>
          <w:ilvl w:val="0"/>
          <w:numId w:val="3"/>
        </w:numPr>
        <w:spacing w:after="0"/>
        <w:rPr>
          <w:rFonts w:cstheme="minorHAnsi"/>
        </w:rPr>
      </w:pPr>
      <w:r w:rsidRPr="00BF3D44">
        <w:rPr>
          <w:rFonts w:cstheme="minorHAnsi"/>
        </w:rPr>
        <w:t>Sette utenlandske sesongarbeidere i karantene ved ankomst til Norge, til tross for at dette ikke var påbudt fra norske helsemyndigheter.</w:t>
      </w:r>
    </w:p>
    <w:p w14:paraId="4C6919DD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I ettertid mener vi dette var en riktig strategi, og vi har gjennomført en sesong bortimot normalt, til tross for en rekke mindre utfordringer.</w:t>
      </w:r>
    </w:p>
    <w:p w14:paraId="77120720" w14:textId="479D3E91" w:rsid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Volummessig havnet vi på litt over 3.500 tonn, mens budsjett var 4.000 tonn. Resultatmessig langt under budsjett, men vi sikret et lite overskudd. Dette er vi fornøyd med, i det spesielle året som har vært.</w:t>
      </w:r>
    </w:p>
    <w:p w14:paraId="2BC169EB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</w:p>
    <w:p w14:paraId="09A860A6" w14:textId="22DB5E13" w:rsidR="00BF3D44" w:rsidRPr="00F35CAF" w:rsidRDefault="00BF3D44" w:rsidP="00BF3D4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CD240A" wp14:editId="3E1410F5">
            <wp:extent cx="2562225" cy="1692910"/>
            <wp:effectExtent l="0" t="0" r="9525" b="254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08" cy="169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FFF06" wp14:editId="330E46A4">
            <wp:extent cx="3752850" cy="1686560"/>
            <wp:effectExtent l="0" t="0" r="0" b="889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42" cy="17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63E6" w14:textId="77777777" w:rsidR="00BF3D44" w:rsidRDefault="00BF3D44" w:rsidP="00BF3D44">
      <w:pPr>
        <w:rPr>
          <w:rFonts w:cstheme="minorHAnsi"/>
          <w:b/>
          <w:bCs/>
        </w:rPr>
      </w:pPr>
    </w:p>
    <w:p w14:paraId="0D552CC0" w14:textId="77777777" w:rsidR="00BF3D44" w:rsidRPr="003B4846" w:rsidRDefault="00BF3D44" w:rsidP="00BF3D4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B4846">
        <w:rPr>
          <w:rFonts w:asciiTheme="minorHAnsi" w:hAnsiTheme="minorHAnsi" w:cstheme="minorHAnsi"/>
          <w:b/>
          <w:bCs/>
          <w:sz w:val="28"/>
          <w:szCs w:val="28"/>
        </w:rPr>
        <w:t>Strategiske fokusområder 2021</w:t>
      </w:r>
    </w:p>
    <w:p w14:paraId="17A26C16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Styret og administrasjon har gjennomført en strategiprosess, og har definert følgende fokusområder:</w:t>
      </w:r>
    </w:p>
    <w:p w14:paraId="4D195385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F0964F9" wp14:editId="36737262">
            <wp:extent cx="6452870" cy="1470245"/>
            <wp:effectExtent l="0" t="0" r="508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45" cy="149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5F2C0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</w:p>
    <w:p w14:paraId="7C5E9CFE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 xml:space="preserve">Det blir stadig vanskeligere å få tak i tilstrekkelig arbeidskraft. Både på grunn av at vi opererer i et område med et meget stramt arbeidsmarked, med tre store lakseaktører i nærheten, samt at attraktiviteten for utenlandsk arbeidskraft for å jobbe i Norge har blitt vesentlig redusert. Dette innebærer et stort behov for teknologiutvikling for å redusere behovet for operatører. Videre har vi hatt en negativ utvikling på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fremføringstid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 og kostnader på inntransport av råstoff. Dette vil det også bli satt </w:t>
      </w:r>
      <w:proofErr w:type="gramStart"/>
      <w:r w:rsidRPr="00BF3D44">
        <w:rPr>
          <w:rFonts w:asciiTheme="minorHAnsi" w:hAnsiTheme="minorHAnsi" w:cstheme="minorHAnsi"/>
          <w:sz w:val="22"/>
          <w:szCs w:val="22"/>
        </w:rPr>
        <w:t>fokus</w:t>
      </w:r>
      <w:proofErr w:type="gramEnd"/>
      <w:r w:rsidRPr="00BF3D44">
        <w:rPr>
          <w:rFonts w:asciiTheme="minorHAnsi" w:hAnsiTheme="minorHAnsi" w:cstheme="minorHAnsi"/>
          <w:sz w:val="22"/>
          <w:szCs w:val="22"/>
        </w:rPr>
        <w:t xml:space="preserve"> på i 2021.</w:t>
      </w:r>
    </w:p>
    <w:p w14:paraId="54B9B608" w14:textId="77777777" w:rsidR="00BF3D44" w:rsidRPr="00F35CAF" w:rsidRDefault="00BF3D44" w:rsidP="00BF3D44">
      <w:pPr>
        <w:rPr>
          <w:rFonts w:asciiTheme="minorHAnsi" w:hAnsiTheme="minorHAnsi" w:cstheme="minorHAnsi"/>
        </w:rPr>
      </w:pPr>
    </w:p>
    <w:p w14:paraId="73893130" w14:textId="77777777" w:rsidR="00BF3D44" w:rsidRPr="00F35CAF" w:rsidRDefault="00BF3D44" w:rsidP="00BF3D44">
      <w:pPr>
        <w:rPr>
          <w:rFonts w:asciiTheme="minorHAnsi" w:hAnsiTheme="minorHAnsi" w:cstheme="minorHAnsi"/>
        </w:rPr>
      </w:pPr>
    </w:p>
    <w:p w14:paraId="7130E7EF" w14:textId="77777777" w:rsidR="00BF3D44" w:rsidRPr="003B4846" w:rsidRDefault="00BF3D44" w:rsidP="00BF3D4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B4846">
        <w:rPr>
          <w:rFonts w:asciiTheme="minorHAnsi" w:hAnsiTheme="minorHAnsi" w:cstheme="minorHAnsi"/>
          <w:b/>
          <w:bCs/>
          <w:sz w:val="28"/>
          <w:szCs w:val="28"/>
        </w:rPr>
        <w:lastRenderedPageBreak/>
        <w:t>Organisasjon</w:t>
      </w:r>
    </w:p>
    <w:p w14:paraId="7C3EB26F" w14:textId="54B4B4ED" w:rsid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 xml:space="preserve">Vi har hatt noen endringer i organisasjon i det siste året, og hvor bl.a. Kolbjørn Ulvan har forlatt oss etter 16 år, til fordel for en direktørstilling i Hitra Kommune. Vi vil takke Kolbjørn for en meget god jobb for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Hitramat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, og ønsker ham alt godt videre. Han vil bli erstattet av Helge Myrseth, som fra 01.01.21 vil bli ansatt i 50% stilling i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Hitramat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, som ansvarlig for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sourcing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 råstoff. Det innebærer mottaksstruktur, logistikk, planlegging av kommende sesong, fiskermøter mm. Helge kjenner næringa svært godt, og vi ser frem til å få ham med på laget! Videre vil han fortsatt være Daglig leder i Seashell AS, men da i 50% stilling.</w:t>
      </w:r>
    </w:p>
    <w:p w14:paraId="338DC084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</w:p>
    <w:p w14:paraId="0C503AD9" w14:textId="77777777" w:rsidR="00BF3D44" w:rsidRPr="00F35CAF" w:rsidRDefault="00BF3D44" w:rsidP="00BF3D44">
      <w:pPr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inline distT="0" distB="0" distL="0" distR="0" wp14:anchorId="05F7EFD9" wp14:editId="13B90DEF">
            <wp:extent cx="5781675" cy="4335654"/>
            <wp:effectExtent l="0" t="0" r="0" b="825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6" cy="434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E474F" w14:textId="77777777" w:rsidR="00BF3D44" w:rsidRPr="00F35CAF" w:rsidRDefault="00BF3D44" w:rsidP="00BF3D44">
      <w:pPr>
        <w:rPr>
          <w:rFonts w:asciiTheme="minorHAnsi" w:hAnsiTheme="minorHAnsi" w:cstheme="minorHAnsi"/>
        </w:rPr>
      </w:pPr>
    </w:p>
    <w:p w14:paraId="2B8FEF38" w14:textId="77777777" w:rsidR="00BF3D44" w:rsidRPr="003B4846" w:rsidRDefault="00BF3D44" w:rsidP="00BF3D4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B4846">
        <w:rPr>
          <w:rFonts w:asciiTheme="minorHAnsi" w:hAnsiTheme="minorHAnsi" w:cstheme="minorHAnsi"/>
          <w:b/>
          <w:bCs/>
          <w:sz w:val="28"/>
          <w:szCs w:val="28"/>
        </w:rPr>
        <w:t>Endringer i 202</w:t>
      </w:r>
      <w:r>
        <w:rPr>
          <w:rFonts w:cstheme="minorHAnsi"/>
          <w:b/>
          <w:bCs/>
          <w:sz w:val="28"/>
          <w:szCs w:val="28"/>
        </w:rPr>
        <w:t>1</w:t>
      </w:r>
    </w:p>
    <w:p w14:paraId="4BD8F04A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Helge må få bli litt varm i trøya, så vi spikrer ikke sesongen 2021 p.t., men antar det ikke blir store endringer i forhold til årets gjennomføring. De områdene vi spesielt ser nærmere på, er:</w:t>
      </w:r>
    </w:p>
    <w:p w14:paraId="5C872285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-Elektronisk kvalitetskontroll av inngående råstoff</w:t>
      </w:r>
    </w:p>
    <w:p w14:paraId="474427C6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-Mottaksstruktur</w:t>
      </w:r>
    </w:p>
    <w:p w14:paraId="1CB6C082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-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Fremføringstid</w:t>
      </w:r>
      <w:proofErr w:type="spellEnd"/>
    </w:p>
    <w:p w14:paraId="2A03EC15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-Kostnader på inngående frakt</w:t>
      </w:r>
    </w:p>
    <w:p w14:paraId="7384A596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-Uttesting av nye kasser/kar, til erstatning for dagens Euro-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boxer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>.</w:t>
      </w:r>
    </w:p>
    <w:p w14:paraId="42D16207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-Redusere innslag av vasskrabbe i slutten av sesongen, som i år dessverre var rekordhøyt.</w:t>
      </w:r>
    </w:p>
    <w:p w14:paraId="75AA8E2A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>-Fiskermøter, og gjennomføring av disse.</w:t>
      </w:r>
    </w:p>
    <w:p w14:paraId="2B1CE97B" w14:textId="77777777" w:rsidR="00BF3D44" w:rsidRPr="00BF3D44" w:rsidRDefault="00BF3D44" w:rsidP="00BF3D44">
      <w:pPr>
        <w:rPr>
          <w:rFonts w:asciiTheme="minorHAnsi" w:hAnsiTheme="minorHAnsi" w:cstheme="minorHAnsi"/>
          <w:sz w:val="22"/>
          <w:szCs w:val="22"/>
        </w:rPr>
      </w:pPr>
    </w:p>
    <w:p w14:paraId="4394879E" w14:textId="2CCEE890" w:rsidR="00BF3D44" w:rsidRPr="007D1300" w:rsidRDefault="00BF3D44">
      <w:pPr>
        <w:rPr>
          <w:rFonts w:asciiTheme="minorHAnsi" w:hAnsiTheme="minorHAnsi" w:cstheme="minorHAnsi"/>
          <w:sz w:val="22"/>
          <w:szCs w:val="22"/>
        </w:rPr>
      </w:pPr>
      <w:r w:rsidRPr="00BF3D44">
        <w:rPr>
          <w:rFonts w:asciiTheme="minorHAnsi" w:hAnsiTheme="minorHAnsi" w:cstheme="minorHAnsi"/>
          <w:sz w:val="22"/>
          <w:szCs w:val="22"/>
        </w:rPr>
        <w:t xml:space="preserve">Viser også til ny revidert råvarespesifikasjon, som er </w:t>
      </w:r>
      <w:r w:rsidR="00496FD9">
        <w:rPr>
          <w:rFonts w:asciiTheme="minorHAnsi" w:hAnsiTheme="minorHAnsi" w:cstheme="minorHAnsi"/>
          <w:sz w:val="22"/>
          <w:szCs w:val="22"/>
        </w:rPr>
        <w:t>å</w:t>
      </w:r>
      <w:r w:rsidRPr="00BF3D44">
        <w:rPr>
          <w:rFonts w:asciiTheme="minorHAnsi" w:hAnsiTheme="minorHAnsi" w:cstheme="minorHAnsi"/>
          <w:sz w:val="22"/>
          <w:szCs w:val="22"/>
        </w:rPr>
        <w:t xml:space="preserve"> finne på </w:t>
      </w:r>
      <w:proofErr w:type="spellStart"/>
      <w:r w:rsidRPr="00BF3D44">
        <w:rPr>
          <w:rFonts w:asciiTheme="minorHAnsi" w:hAnsiTheme="minorHAnsi" w:cstheme="minorHAnsi"/>
          <w:sz w:val="22"/>
          <w:szCs w:val="22"/>
        </w:rPr>
        <w:t>Hitramats</w:t>
      </w:r>
      <w:proofErr w:type="spellEnd"/>
      <w:r w:rsidRPr="00BF3D44">
        <w:rPr>
          <w:rFonts w:asciiTheme="minorHAnsi" w:hAnsiTheme="minorHAnsi" w:cstheme="minorHAnsi"/>
          <w:sz w:val="22"/>
          <w:szCs w:val="22"/>
        </w:rPr>
        <w:t xml:space="preserve"> hjemmeside.</w:t>
      </w:r>
    </w:p>
    <w:p w14:paraId="326FD16B" w14:textId="0E1BC353" w:rsidR="00BF3D44" w:rsidRDefault="007D1300">
      <w:pPr>
        <w:rPr>
          <w:rFonts w:asciiTheme="minorHAnsi" w:hAnsiTheme="minorHAnsi" w:cstheme="minorHAnsi"/>
        </w:rPr>
      </w:pPr>
      <w:r w:rsidRPr="00984790">
        <w:rPr>
          <w:rFonts w:asciiTheme="minorHAnsi" w:hAnsiTheme="minorHAnsi"/>
          <w:noProof/>
        </w:rPr>
        <w:drawing>
          <wp:inline distT="0" distB="0" distL="0" distR="0" wp14:anchorId="5A210A49" wp14:editId="4B42219E">
            <wp:extent cx="5772150" cy="1629798"/>
            <wp:effectExtent l="0" t="0" r="0" b="8890"/>
            <wp:docPr id="29" name="Bilde 6" descr="Bilde1.jpg">
              <a:extLst xmlns:a="http://schemas.openxmlformats.org/drawingml/2006/main">
                <a:ext uri="{FF2B5EF4-FFF2-40B4-BE49-F238E27FC236}">
                  <a16:creationId xmlns:a16="http://schemas.microsoft.com/office/drawing/2014/main" id="{D1B7E6FA-E847-4C0F-ADF5-5C00C8F75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 descr="Bilde1.jpg">
                      <a:extLst>
                        <a:ext uri="{FF2B5EF4-FFF2-40B4-BE49-F238E27FC236}">
                          <a16:creationId xmlns:a16="http://schemas.microsoft.com/office/drawing/2014/main" id="{D1B7E6FA-E847-4C0F-ADF5-5C00C8F75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751" cy="165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3D44">
        <w:rPr>
          <w:rFonts w:asciiTheme="minorHAnsi" w:hAnsiTheme="minorHAnsi" w:cstheme="minorHAnsi"/>
        </w:rPr>
        <w:br w:type="page"/>
      </w:r>
    </w:p>
    <w:p w14:paraId="57962C62" w14:textId="541E3C77" w:rsidR="00BF3D44" w:rsidRPr="00632E75" w:rsidRDefault="00BF3D44" w:rsidP="00BF3D44">
      <w:pPr>
        <w:rPr>
          <w:rFonts w:cstheme="minorHAnsi"/>
          <w:b/>
          <w:bCs/>
        </w:rPr>
      </w:pPr>
      <w:r w:rsidRPr="00632E75">
        <w:rPr>
          <w:rFonts w:asciiTheme="minorHAnsi" w:hAnsiTheme="minorHAnsi" w:cstheme="minorHAnsi"/>
          <w:b/>
          <w:bCs/>
        </w:rPr>
        <w:lastRenderedPageBreak/>
        <w:t>Hvor «Hitra-krabben»</w:t>
      </w:r>
      <w:r w:rsidR="00632E75">
        <w:rPr>
          <w:rFonts w:asciiTheme="minorHAnsi" w:hAnsiTheme="minorHAnsi" w:cstheme="minorHAnsi"/>
          <w:b/>
          <w:bCs/>
        </w:rPr>
        <w:t xml:space="preserve"> kommer</w:t>
      </w:r>
      <w:r w:rsidRPr="00632E75">
        <w:rPr>
          <w:rFonts w:asciiTheme="minorHAnsi" w:hAnsiTheme="minorHAnsi" w:cstheme="minorHAnsi"/>
          <w:b/>
          <w:bCs/>
        </w:rPr>
        <w:t xml:space="preserve"> fra:</w:t>
      </w:r>
    </w:p>
    <w:p w14:paraId="37317EEC" w14:textId="77777777" w:rsidR="00BF3D44" w:rsidRPr="00F35CAF" w:rsidRDefault="00BF3D44" w:rsidP="00BF3D44">
      <w:pPr>
        <w:rPr>
          <w:rFonts w:asciiTheme="minorHAnsi" w:hAnsiTheme="minorHAnsi" w:cstheme="minorHAnsi"/>
        </w:rPr>
      </w:pPr>
      <w:r w:rsidRPr="00721142">
        <w:rPr>
          <w:noProof/>
        </w:rPr>
        <w:drawing>
          <wp:inline distT="0" distB="0" distL="0" distR="0" wp14:anchorId="3D5842D8" wp14:editId="7E093B12">
            <wp:extent cx="5610225" cy="4238625"/>
            <wp:effectExtent l="0" t="0" r="9525" b="952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FCFA" w14:textId="77777777" w:rsidR="00BF3D44" w:rsidRPr="00F35CAF" w:rsidRDefault="00BF3D44" w:rsidP="00BF3D44">
      <w:pPr>
        <w:rPr>
          <w:rFonts w:asciiTheme="minorHAnsi" w:hAnsiTheme="minorHAnsi" w:cstheme="minorHAnsi"/>
        </w:rPr>
      </w:pPr>
    </w:p>
    <w:p w14:paraId="059BC31D" w14:textId="21442379" w:rsidR="00BF3D44" w:rsidRPr="00F35CAF" w:rsidRDefault="00427D7B" w:rsidP="00BF3D44">
      <w:pPr>
        <w:rPr>
          <w:rFonts w:asciiTheme="minorHAnsi" w:hAnsiTheme="minorHAnsi" w:cstheme="minorHAnsi"/>
        </w:rPr>
      </w:pPr>
      <w:r w:rsidRPr="00984790">
        <w:rPr>
          <w:noProof/>
        </w:rPr>
        <w:drawing>
          <wp:inline distT="0" distB="0" distL="0" distR="0" wp14:anchorId="4E11926D" wp14:editId="65522D46">
            <wp:extent cx="6480175" cy="1670050"/>
            <wp:effectExtent l="0" t="0" r="0" b="6350"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3DC7F08-0388-8343-AD49-0E094BACE9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>
                      <a:extLst>
                        <a:ext uri="{FF2B5EF4-FFF2-40B4-BE49-F238E27FC236}">
                          <a16:creationId xmlns:a16="http://schemas.microsoft.com/office/drawing/2014/main" id="{03DC7F08-0388-8343-AD49-0E094BACE9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3705" w14:textId="77777777" w:rsidR="00BF3D44" w:rsidRDefault="00BF3D44" w:rsidP="00BF3D4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398DD2B" w14:textId="06C1B617" w:rsidR="00BF3D44" w:rsidRPr="001E2BF8" w:rsidRDefault="00BF3D44" w:rsidP="00BF3D4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1E2BF8">
        <w:rPr>
          <w:rFonts w:asciiTheme="minorHAnsi" w:hAnsiTheme="minorHAnsi" w:cstheme="minorHAnsi"/>
          <w:b/>
          <w:bCs/>
          <w:sz w:val="28"/>
          <w:szCs w:val="28"/>
        </w:rPr>
        <w:t>Avslutning</w:t>
      </w:r>
    </w:p>
    <w:p w14:paraId="5A699158" w14:textId="77777777" w:rsidR="00BF3D44" w:rsidRPr="00F35CAF" w:rsidRDefault="00BF3D44" w:rsidP="00BF3D44">
      <w:pPr>
        <w:rPr>
          <w:rFonts w:asciiTheme="minorHAnsi" w:hAnsiTheme="minorHAnsi" w:cstheme="minorHAnsi"/>
        </w:rPr>
      </w:pPr>
      <w:r w:rsidRPr="00F35CAF">
        <w:rPr>
          <w:rFonts w:asciiTheme="minorHAnsi" w:hAnsiTheme="minorHAnsi" w:cstheme="minorHAnsi"/>
        </w:rPr>
        <w:t xml:space="preserve">Heldigvis har vi opparbeidet gjennom mange år en stabil og god kundebase. I det ligger at vi anser en større utfordring </w:t>
      </w:r>
      <w:r>
        <w:rPr>
          <w:rFonts w:cstheme="minorHAnsi"/>
        </w:rPr>
        <w:t xml:space="preserve">i </w:t>
      </w:r>
      <w:r w:rsidRPr="00F35CAF">
        <w:rPr>
          <w:rFonts w:asciiTheme="minorHAnsi" w:hAnsiTheme="minorHAnsi" w:cstheme="minorHAnsi"/>
        </w:rPr>
        <w:t>å få tilstrekkelig volum, kontra å få solgt produktene. Vi fikk også en del utmerkelser i år:</w:t>
      </w:r>
    </w:p>
    <w:p w14:paraId="1EF9CBF1" w14:textId="77777777" w:rsidR="00BF3D44" w:rsidRPr="00721142" w:rsidRDefault="00BF3D44" w:rsidP="00BF3D44">
      <w:pPr>
        <w:pStyle w:val="Listeavsnitt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21142">
        <w:rPr>
          <w:rFonts w:cstheme="minorHAnsi"/>
          <w:sz w:val="24"/>
          <w:szCs w:val="24"/>
        </w:rPr>
        <w:t>Februar 2020: Finalen i Det norske måltid, med våre håndrensende krabbeskjell</w:t>
      </w:r>
    </w:p>
    <w:p w14:paraId="70119066" w14:textId="77777777" w:rsidR="00BF3D44" w:rsidRPr="00721142" w:rsidRDefault="00BF3D44" w:rsidP="00BF3D44">
      <w:pPr>
        <w:pStyle w:val="Listeavsnitt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21142">
        <w:rPr>
          <w:rFonts w:cstheme="minorHAnsi"/>
          <w:sz w:val="24"/>
          <w:szCs w:val="24"/>
        </w:rPr>
        <w:t>Juli: Vinner av årets sjømatprodukt på Trøndersk Matfestival, med overnevnte produkt.</w:t>
      </w:r>
    </w:p>
    <w:p w14:paraId="6CDD8D91" w14:textId="0611F9BE" w:rsidR="00BF3D44" w:rsidRPr="00721142" w:rsidRDefault="00BF3D44" w:rsidP="00BF3D44">
      <w:pPr>
        <w:pStyle w:val="Listeavsnitt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21142">
        <w:rPr>
          <w:rFonts w:cstheme="minorHAnsi"/>
          <w:sz w:val="24"/>
          <w:szCs w:val="24"/>
        </w:rPr>
        <w:t xml:space="preserve">August: Terningkast 6 i </w:t>
      </w:r>
      <w:r w:rsidR="008D17B6">
        <w:rPr>
          <w:rFonts w:cstheme="minorHAnsi"/>
          <w:sz w:val="24"/>
          <w:szCs w:val="24"/>
        </w:rPr>
        <w:t>Dagbladet</w:t>
      </w:r>
      <w:bookmarkStart w:id="0" w:name="_GoBack"/>
      <w:bookmarkEnd w:id="0"/>
      <w:r w:rsidRPr="00721142">
        <w:rPr>
          <w:rFonts w:cstheme="minorHAnsi"/>
          <w:sz w:val="24"/>
          <w:szCs w:val="24"/>
        </w:rPr>
        <w:t xml:space="preserve"> for Skalldyrsuppa vår hos Meny</w:t>
      </w:r>
    </w:p>
    <w:p w14:paraId="0A8CDEE7" w14:textId="77777777" w:rsidR="00BF3D44" w:rsidRPr="00721142" w:rsidRDefault="00BF3D44" w:rsidP="00BF3D44">
      <w:pPr>
        <w:pStyle w:val="Listeavsnitt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21142">
        <w:rPr>
          <w:rFonts w:cstheme="minorHAnsi"/>
          <w:sz w:val="24"/>
          <w:szCs w:val="24"/>
        </w:rPr>
        <w:t xml:space="preserve">Februar 2021: Finaleprodukt i Det norske måltid; kokte krabbeklør </w:t>
      </w:r>
      <w:proofErr w:type="spellStart"/>
      <w:r w:rsidRPr="00721142">
        <w:rPr>
          <w:rFonts w:cstheme="minorHAnsi"/>
          <w:sz w:val="24"/>
          <w:szCs w:val="24"/>
        </w:rPr>
        <w:t>str</w:t>
      </w:r>
      <w:proofErr w:type="spellEnd"/>
      <w:r w:rsidRPr="00721142">
        <w:rPr>
          <w:rFonts w:cstheme="minorHAnsi"/>
          <w:sz w:val="24"/>
          <w:szCs w:val="24"/>
        </w:rPr>
        <w:t>. XXL og Håndrensede krabbeskjell.</w:t>
      </w:r>
    </w:p>
    <w:p w14:paraId="594FF4B2" w14:textId="5FD0BEDC" w:rsidR="00BF3D44" w:rsidRDefault="00BF3D44" w:rsidP="00BF3D44">
      <w:pPr>
        <w:rPr>
          <w:rFonts w:cstheme="minorHAnsi"/>
        </w:rPr>
      </w:pPr>
      <w:r>
        <w:rPr>
          <w:rFonts w:ascii="Calibri Light" w:hAnsi="Calibri Light" w:cs="Calibri Light"/>
          <w:b/>
          <w:bCs/>
          <w:noProof/>
          <w:color w:val="70AD47"/>
          <w:sz w:val="28"/>
          <w:szCs w:val="28"/>
        </w:rPr>
        <w:lastRenderedPageBreak/>
        <w:drawing>
          <wp:inline distT="0" distB="0" distL="0" distR="0" wp14:anchorId="278C7066" wp14:editId="51C0CB66">
            <wp:extent cx="1435786" cy="1790700"/>
            <wp:effectExtent l="0" t="0" r="0" b="0"/>
            <wp:docPr id="8" name="Bilde 8" descr="cid:image004.png@01D5779B.2F2B9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 descr="cid:image004.png@01D5779B.2F2B980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73" cy="18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6F49B" wp14:editId="3AB1D894">
            <wp:extent cx="4181475" cy="2634615"/>
            <wp:effectExtent l="0" t="0" r="9525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97" cy="26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3404" w14:textId="77777777" w:rsidR="00BF3D44" w:rsidRPr="00F35CAF" w:rsidRDefault="00BF3D44" w:rsidP="00BF3D44">
      <w:pPr>
        <w:ind w:left="975" w:hanging="975"/>
        <w:rPr>
          <w:rFonts w:asciiTheme="minorHAnsi" w:hAnsiTheme="minorHAnsi" w:cstheme="minorHAnsi"/>
        </w:rPr>
      </w:pPr>
    </w:p>
    <w:p w14:paraId="3B87B159" w14:textId="07983F00" w:rsidR="00BF3D44" w:rsidRDefault="00241F12" w:rsidP="00BF3D44">
      <w:pPr>
        <w:ind w:left="975" w:hanging="975"/>
        <w:rPr>
          <w:rFonts w:cstheme="minorHAnsi"/>
        </w:rPr>
      </w:pPr>
      <w:r>
        <w:rPr>
          <w:noProof/>
        </w:rPr>
        <w:drawing>
          <wp:inline distT="0" distB="0" distL="0" distR="0" wp14:anchorId="0C8B8127" wp14:editId="00EFAA08">
            <wp:extent cx="6480175" cy="4544695"/>
            <wp:effectExtent l="0" t="0" r="0" b="825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ED2B01-9E96-43EF-9E3A-4B207ADA840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81BD" w14:textId="1FDE5584" w:rsidR="00BF3D44" w:rsidRPr="00F35CAF" w:rsidRDefault="00BF3D44" w:rsidP="00BF3D44">
      <w:pPr>
        <w:ind w:left="975" w:hanging="975"/>
        <w:rPr>
          <w:rFonts w:asciiTheme="minorHAnsi" w:hAnsiTheme="minorHAnsi" w:cstheme="minorHAnsi"/>
        </w:rPr>
      </w:pPr>
      <w:r w:rsidRPr="00F35CAF">
        <w:rPr>
          <w:rFonts w:asciiTheme="minorHAnsi" w:hAnsiTheme="minorHAnsi" w:cstheme="minorHAnsi"/>
        </w:rPr>
        <w:t xml:space="preserve">Dette gjør hele organisasjon stolt, og gratulerer også til Dere, som gir oss disse råvarene.   </w:t>
      </w:r>
    </w:p>
    <w:p w14:paraId="519D2AC4" w14:textId="77777777" w:rsidR="00BF3D44" w:rsidRDefault="00BF3D44" w:rsidP="00BF3D44">
      <w:pPr>
        <w:ind w:left="975" w:hanging="975"/>
        <w:rPr>
          <w:rFonts w:cstheme="minorHAnsi"/>
        </w:rPr>
      </w:pPr>
    </w:p>
    <w:p w14:paraId="157E8BC1" w14:textId="77777777" w:rsidR="00BF3D44" w:rsidRPr="00F35CAF" w:rsidRDefault="00BF3D44" w:rsidP="00BF3D44">
      <w:pPr>
        <w:ind w:left="975" w:hanging="975"/>
        <w:rPr>
          <w:rFonts w:asciiTheme="minorHAnsi" w:hAnsiTheme="minorHAnsi" w:cstheme="minorHAnsi"/>
        </w:rPr>
      </w:pPr>
      <w:r w:rsidRPr="00F35CAF">
        <w:rPr>
          <w:rFonts w:asciiTheme="minorHAnsi" w:hAnsiTheme="minorHAnsi" w:cstheme="minorHAnsi"/>
        </w:rPr>
        <w:t>Med dette ønsker vi å takke for et godt samarbeid i år, og ser frem til å videreutvikle</w:t>
      </w:r>
    </w:p>
    <w:p w14:paraId="32C429D4" w14:textId="77777777" w:rsidR="00BF3D44" w:rsidRPr="00F35CAF" w:rsidRDefault="00BF3D44" w:rsidP="00BF3D44">
      <w:pPr>
        <w:rPr>
          <w:rFonts w:asciiTheme="minorHAnsi" w:hAnsiTheme="minorHAnsi" w:cstheme="minorHAnsi"/>
        </w:rPr>
      </w:pPr>
      <w:r w:rsidRPr="00F35CAF">
        <w:rPr>
          <w:rFonts w:asciiTheme="minorHAnsi" w:hAnsiTheme="minorHAnsi" w:cstheme="minorHAnsi"/>
        </w:rPr>
        <w:t>ytterligere i det nye året. Benytter anledningen til å ønske hver og en, en riktig god jul, og et godt nytt år. Vi kommer tilbake med oppdatert informasjon om kommende sesong, i februar/mars.</w:t>
      </w:r>
    </w:p>
    <w:p w14:paraId="2A858521" w14:textId="77777777" w:rsidR="00BF3D44" w:rsidRPr="00F35CAF" w:rsidRDefault="00BF3D44" w:rsidP="00BF3D44">
      <w:pPr>
        <w:ind w:left="975" w:hanging="975"/>
        <w:rPr>
          <w:rFonts w:asciiTheme="minorHAnsi" w:hAnsiTheme="minorHAnsi" w:cstheme="minorHAnsi"/>
        </w:rPr>
      </w:pPr>
    </w:p>
    <w:p w14:paraId="5F511808" w14:textId="77777777" w:rsidR="00BF3D44" w:rsidRPr="00F35CAF" w:rsidRDefault="00BF3D44" w:rsidP="00BF3D44">
      <w:pPr>
        <w:ind w:left="975" w:hanging="975"/>
        <w:rPr>
          <w:rFonts w:asciiTheme="minorHAnsi" w:hAnsiTheme="minorHAnsi" w:cstheme="minorHAnsi"/>
        </w:rPr>
      </w:pPr>
      <w:r w:rsidRPr="00F35CAF">
        <w:rPr>
          <w:rFonts w:asciiTheme="minorHAnsi" w:hAnsiTheme="minorHAnsi" w:cstheme="minorHAnsi"/>
        </w:rPr>
        <w:t>Hitra den 17.12.2020</w:t>
      </w:r>
    </w:p>
    <w:p w14:paraId="3421CD8F" w14:textId="77777777" w:rsidR="00BF3D44" w:rsidRDefault="00BF3D44" w:rsidP="00BF3D44">
      <w:pPr>
        <w:ind w:left="975" w:hanging="975"/>
        <w:rPr>
          <w:rFonts w:asciiTheme="minorHAnsi" w:hAnsiTheme="minorHAnsi" w:cstheme="minorHAnsi"/>
        </w:rPr>
      </w:pPr>
    </w:p>
    <w:p w14:paraId="235E3A54" w14:textId="73117496" w:rsidR="00BF3D44" w:rsidRPr="00F35CAF" w:rsidRDefault="00BF3D44" w:rsidP="00BF3D44">
      <w:pPr>
        <w:ind w:left="975" w:hanging="975"/>
        <w:rPr>
          <w:rFonts w:asciiTheme="minorHAnsi" w:hAnsiTheme="minorHAnsi" w:cstheme="minorHAnsi"/>
        </w:rPr>
      </w:pPr>
      <w:r w:rsidRPr="00F35CAF">
        <w:rPr>
          <w:rFonts w:asciiTheme="minorHAnsi" w:hAnsiTheme="minorHAnsi" w:cstheme="minorHAnsi"/>
        </w:rPr>
        <w:t>Med vennlig hilsen</w:t>
      </w:r>
      <w:r>
        <w:rPr>
          <w:rFonts w:asciiTheme="minorHAnsi" w:hAnsiTheme="minorHAnsi" w:cstheme="minorHAnsi"/>
        </w:rPr>
        <w:t xml:space="preserve"> - f</w:t>
      </w:r>
      <w:r w:rsidRPr="00F35CAF">
        <w:rPr>
          <w:rFonts w:asciiTheme="minorHAnsi" w:hAnsiTheme="minorHAnsi" w:cstheme="minorHAnsi"/>
        </w:rPr>
        <w:t xml:space="preserve">ra oss alle på </w:t>
      </w:r>
      <w:proofErr w:type="spellStart"/>
      <w:r w:rsidRPr="00F35CAF">
        <w:rPr>
          <w:rFonts w:asciiTheme="minorHAnsi" w:hAnsiTheme="minorHAnsi" w:cstheme="minorHAnsi"/>
        </w:rPr>
        <w:t>Hitramat</w:t>
      </w:r>
      <w:proofErr w:type="spellEnd"/>
    </w:p>
    <w:p w14:paraId="70F05EC3" w14:textId="77777777" w:rsidR="00BF3D44" w:rsidRPr="00F35CAF" w:rsidRDefault="00BF3D44" w:rsidP="00BF3D44">
      <w:pPr>
        <w:ind w:left="975" w:hanging="975"/>
        <w:rPr>
          <w:rFonts w:asciiTheme="minorHAnsi" w:hAnsiTheme="minorHAnsi" w:cstheme="minorHAnsi"/>
        </w:rPr>
      </w:pPr>
    </w:p>
    <w:p w14:paraId="50704C29" w14:textId="77777777" w:rsidR="00BF3D44" w:rsidRDefault="00BF3D44" w:rsidP="00BF3D44">
      <w:pPr>
        <w:ind w:left="975" w:hanging="975"/>
        <w:rPr>
          <w:rFonts w:cstheme="minorHAnsi"/>
        </w:rPr>
      </w:pPr>
      <w:r w:rsidRPr="00F35CAF">
        <w:rPr>
          <w:rFonts w:asciiTheme="minorHAnsi" w:hAnsiTheme="minorHAnsi" w:cstheme="minorHAnsi"/>
        </w:rPr>
        <w:t>Anton Fjeldvær</w:t>
      </w:r>
    </w:p>
    <w:p w14:paraId="0721EEF0" w14:textId="2657D476" w:rsidR="00BF3D44" w:rsidRDefault="00BF3D44" w:rsidP="00496FD9">
      <w:pPr>
        <w:ind w:left="975" w:hanging="975"/>
        <w:rPr>
          <w:rFonts w:cstheme="minorHAnsi"/>
        </w:rPr>
      </w:pPr>
    </w:p>
    <w:sectPr w:rsidR="00BF3D44" w:rsidSect="00DE1940">
      <w:headerReference w:type="first" r:id="rId22"/>
      <w:footerReference w:type="first" r:id="rId23"/>
      <w:pgSz w:w="11906" w:h="16838"/>
      <w:pgMar w:top="567" w:right="567" w:bottom="663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249A5" w14:textId="77777777" w:rsidR="00822BEA" w:rsidRDefault="00822BEA">
      <w:r>
        <w:separator/>
      </w:r>
    </w:p>
  </w:endnote>
  <w:endnote w:type="continuationSeparator" w:id="0">
    <w:p w14:paraId="26420731" w14:textId="77777777" w:rsidR="00822BEA" w:rsidRDefault="00822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ago Book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7AD8D" w14:textId="77777777" w:rsidR="004B0341" w:rsidRDefault="004B0341">
    <w:pPr>
      <w:pStyle w:val="Bunntekst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 wp14:anchorId="1CDDD325" wp14:editId="04F9E6AC">
          <wp:simplePos x="0" y="0"/>
          <wp:positionH relativeFrom="column">
            <wp:posOffset>4800600</wp:posOffset>
          </wp:positionH>
          <wp:positionV relativeFrom="paragraph">
            <wp:posOffset>-832485</wp:posOffset>
          </wp:positionV>
          <wp:extent cx="2028825" cy="1181100"/>
          <wp:effectExtent l="19050" t="0" r="9525" b="0"/>
          <wp:wrapTight wrapText="bothSides">
            <wp:wrapPolygon edited="0">
              <wp:start x="-203" y="0"/>
              <wp:lineTo x="-203" y="21252"/>
              <wp:lineTo x="21701" y="21252"/>
              <wp:lineTo x="21701" y="0"/>
              <wp:lineTo x="-203" y="0"/>
            </wp:wrapPolygon>
          </wp:wrapTight>
          <wp:docPr id="3" name="Bilde 3" descr="k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 descr="k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2077A" w14:textId="77777777" w:rsidR="00822BEA" w:rsidRDefault="00822BEA">
      <w:r>
        <w:separator/>
      </w:r>
    </w:p>
  </w:footnote>
  <w:footnote w:type="continuationSeparator" w:id="0">
    <w:p w14:paraId="6B363249" w14:textId="77777777" w:rsidR="00822BEA" w:rsidRDefault="00822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60A59" w14:textId="77777777" w:rsidR="004B0341" w:rsidRDefault="00085955">
    <w:pPr>
      <w:tabs>
        <w:tab w:val="right" w:pos="9923"/>
      </w:tabs>
      <w:spacing w:line="210" w:lineRule="atLeast"/>
      <w:jc w:val="right"/>
      <w:rPr>
        <w:rFonts w:ascii="Arial" w:hAnsi="Arial"/>
        <w:snapToGrid w:val="0"/>
        <w:color w:val="000000"/>
        <w:sz w:val="13"/>
        <w:lang w:eastAsia="en-US"/>
      </w:rPr>
    </w:pPr>
    <w:r>
      <w:rPr>
        <w:rFonts w:ascii="HelveticaNeue-Bold" w:hAnsi="HelveticaNeue-Bold"/>
        <w:b/>
        <w:bCs/>
        <w:noProof/>
        <w:color w:val="444444"/>
        <w:sz w:val="16"/>
        <w:szCs w:val="16"/>
      </w:rPr>
      <w:drawing>
        <wp:anchor distT="0" distB="0" distL="114300" distR="114300" simplePos="0" relativeHeight="251658752" behindDoc="0" locked="0" layoutInCell="1" allowOverlap="1" wp14:anchorId="6DC56B75" wp14:editId="49B84FBB">
          <wp:simplePos x="0" y="0"/>
          <wp:positionH relativeFrom="column">
            <wp:posOffset>-44450</wp:posOffset>
          </wp:positionH>
          <wp:positionV relativeFrom="paragraph">
            <wp:posOffset>10160</wp:posOffset>
          </wp:positionV>
          <wp:extent cx="2009140" cy="495300"/>
          <wp:effectExtent l="0" t="0" r="0" b="0"/>
          <wp:wrapSquare wrapText="bothSides"/>
          <wp:docPr id="2" name="Bilde 2" descr="cid:EB6C4A91-1BE0-491C-B89F-0AB23FBD0397@adresseavisen.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EB6C4A91-1BE0-491C-B89F-0AB23FBD0397@adresseavisen.n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1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4B0341">
      <w:rPr>
        <w:rFonts w:ascii="Arial" w:hAnsi="Arial"/>
        <w:snapToGrid w:val="0"/>
        <w:color w:val="000000"/>
        <w:sz w:val="13"/>
        <w:lang w:eastAsia="en-US"/>
      </w:rPr>
      <w:t>HitraMat  AS</w:t>
    </w:r>
    <w:proofErr w:type="gramEnd"/>
  </w:p>
  <w:p w14:paraId="7F37DB75" w14:textId="77777777" w:rsidR="004B0341" w:rsidRDefault="004B0341">
    <w:pPr>
      <w:tabs>
        <w:tab w:val="left" w:pos="-1134"/>
        <w:tab w:val="right" w:pos="9923"/>
      </w:tabs>
      <w:spacing w:line="210" w:lineRule="atLeast"/>
      <w:jc w:val="right"/>
      <w:rPr>
        <w:rFonts w:ascii="Arial" w:hAnsi="Arial"/>
        <w:snapToGrid w:val="0"/>
        <w:sz w:val="13"/>
        <w:lang w:eastAsia="en-US"/>
      </w:rPr>
    </w:pPr>
    <w:r>
      <w:rPr>
        <w:rFonts w:ascii="Arial" w:hAnsi="Arial"/>
        <w:snapToGrid w:val="0"/>
        <w:sz w:val="13"/>
        <w:lang w:eastAsia="en-US"/>
      </w:rPr>
      <w:t>Hitra Fiskerihavn</w:t>
    </w:r>
  </w:p>
  <w:p w14:paraId="1CEB239F" w14:textId="77777777" w:rsidR="004B0341" w:rsidRDefault="004B0341">
    <w:pPr>
      <w:tabs>
        <w:tab w:val="left" w:pos="-1134"/>
        <w:tab w:val="right" w:pos="9923"/>
      </w:tabs>
      <w:spacing w:line="210" w:lineRule="atLeast"/>
      <w:jc w:val="right"/>
      <w:rPr>
        <w:rFonts w:ascii="Arial" w:hAnsi="Arial"/>
        <w:snapToGrid w:val="0"/>
        <w:sz w:val="13"/>
        <w:lang w:eastAsia="en-US"/>
      </w:rPr>
    </w:pPr>
    <w:r>
      <w:rPr>
        <w:rFonts w:ascii="Arial" w:hAnsi="Arial"/>
        <w:snapToGrid w:val="0"/>
        <w:sz w:val="13"/>
        <w:lang w:eastAsia="en-US"/>
      </w:rPr>
      <w:t>N-7241 ANSNES</w:t>
    </w:r>
  </w:p>
  <w:p w14:paraId="03C25804" w14:textId="77777777" w:rsidR="004B0341" w:rsidRDefault="004B0341">
    <w:pPr>
      <w:tabs>
        <w:tab w:val="right" w:pos="9923"/>
      </w:tabs>
      <w:spacing w:line="210" w:lineRule="atLeast"/>
      <w:jc w:val="right"/>
      <w:rPr>
        <w:rFonts w:ascii="Arial" w:hAnsi="Arial"/>
        <w:snapToGrid w:val="0"/>
        <w:sz w:val="13"/>
        <w:lang w:eastAsia="en-US"/>
      </w:rPr>
    </w:pPr>
    <w:r>
      <w:rPr>
        <w:rFonts w:ascii="Arial" w:hAnsi="Arial"/>
        <w:snapToGrid w:val="0"/>
        <w:sz w:val="13"/>
        <w:lang w:eastAsia="en-US"/>
      </w:rPr>
      <w:t xml:space="preserve">Telefon +47 72 44 40 00 </w:t>
    </w:r>
  </w:p>
  <w:p w14:paraId="51B74F58" w14:textId="77777777" w:rsidR="004B0341" w:rsidRPr="003F7869" w:rsidRDefault="004B0341">
    <w:pPr>
      <w:tabs>
        <w:tab w:val="right" w:pos="9923"/>
      </w:tabs>
      <w:spacing w:line="210" w:lineRule="atLeast"/>
      <w:jc w:val="right"/>
      <w:rPr>
        <w:rFonts w:ascii="Arial" w:hAnsi="Arial"/>
        <w:snapToGrid w:val="0"/>
        <w:color w:val="000000"/>
        <w:sz w:val="13"/>
        <w:lang w:eastAsia="en-US"/>
      </w:rPr>
    </w:pPr>
    <w:r w:rsidRPr="003F7869">
      <w:rPr>
        <w:rFonts w:ascii="Arial" w:hAnsi="Arial"/>
        <w:snapToGrid w:val="0"/>
        <w:color w:val="000000"/>
        <w:sz w:val="13"/>
        <w:lang w:eastAsia="en-US"/>
      </w:rPr>
      <w:t>DnB 5361 06 88892</w:t>
    </w:r>
  </w:p>
  <w:p w14:paraId="006BBE29" w14:textId="77777777" w:rsidR="004B0341" w:rsidRPr="003F7869" w:rsidRDefault="004B0341">
    <w:pPr>
      <w:tabs>
        <w:tab w:val="right" w:pos="9923"/>
      </w:tabs>
      <w:spacing w:line="210" w:lineRule="atLeast"/>
      <w:jc w:val="right"/>
      <w:rPr>
        <w:rFonts w:ascii="Arial" w:hAnsi="Arial"/>
        <w:snapToGrid w:val="0"/>
        <w:color w:val="000000"/>
        <w:sz w:val="13"/>
        <w:lang w:eastAsia="en-US"/>
      </w:rPr>
    </w:pPr>
    <w:r>
      <w:rPr>
        <w:rFonts w:ascii="Arial" w:hAnsi="Arial"/>
        <w:snapToGrid w:val="0"/>
        <w:color w:val="000000"/>
        <w:sz w:val="13"/>
        <w:lang w:eastAsia="en-US"/>
      </w:rPr>
      <w:t xml:space="preserve">Org </w:t>
    </w:r>
    <w:proofErr w:type="spellStart"/>
    <w:r>
      <w:rPr>
        <w:rFonts w:ascii="Arial" w:hAnsi="Arial"/>
        <w:snapToGrid w:val="0"/>
        <w:color w:val="000000"/>
        <w:sz w:val="13"/>
        <w:lang w:eastAsia="en-US"/>
      </w:rPr>
      <w:t>Nr</w:t>
    </w:r>
    <w:proofErr w:type="spellEnd"/>
    <w:r>
      <w:rPr>
        <w:rFonts w:ascii="Arial" w:hAnsi="Arial"/>
        <w:snapToGrid w:val="0"/>
        <w:color w:val="000000"/>
        <w:sz w:val="13"/>
        <w:lang w:eastAsia="en-US"/>
      </w:rPr>
      <w:t xml:space="preserve"> NO 914 843 316 </w:t>
    </w:r>
    <w:r w:rsidRPr="003F7869">
      <w:rPr>
        <w:rFonts w:ascii="Arial" w:hAnsi="Arial"/>
        <w:snapToGrid w:val="0"/>
        <w:color w:val="000000"/>
        <w:sz w:val="13"/>
        <w:lang w:eastAsia="en-US"/>
      </w:rPr>
      <w:t>MVA</w:t>
    </w:r>
  </w:p>
  <w:p w14:paraId="406AE08B" w14:textId="77777777" w:rsidR="004B0341" w:rsidRDefault="004B0341">
    <w:pPr>
      <w:tabs>
        <w:tab w:val="right" w:pos="9923"/>
      </w:tabs>
      <w:spacing w:line="210" w:lineRule="atLeast"/>
      <w:jc w:val="right"/>
      <w:rPr>
        <w:rFonts w:ascii="Arial" w:hAnsi="Arial"/>
        <w:snapToGrid w:val="0"/>
        <w:sz w:val="13"/>
        <w:lang w:val="de-DE" w:eastAsia="en-US"/>
      </w:rPr>
    </w:pPr>
    <w:r>
      <w:rPr>
        <w:rFonts w:ascii="Arial" w:hAnsi="Arial"/>
        <w:snapToGrid w:val="0"/>
        <w:color w:val="000000"/>
        <w:sz w:val="13"/>
        <w:lang w:val="de-DE" w:eastAsia="en-US"/>
      </w:rPr>
      <w:t xml:space="preserve">       Internett: http://www.hitramat.no</w:t>
    </w:r>
  </w:p>
  <w:p w14:paraId="5F35106F" w14:textId="77777777" w:rsidR="004B0341" w:rsidRPr="00817E22" w:rsidRDefault="004B0341" w:rsidP="00817E22">
    <w:pPr>
      <w:tabs>
        <w:tab w:val="right" w:pos="9923"/>
      </w:tabs>
      <w:spacing w:line="210" w:lineRule="atLeast"/>
      <w:rPr>
        <w:rFonts w:ascii="Imago Book" w:hAnsi="Imago Book"/>
        <w:snapToGrid w:val="0"/>
        <w:color w:val="000000"/>
        <w:sz w:val="13"/>
        <w:lang w:val="de-DE" w:eastAsia="en-US"/>
      </w:rPr>
    </w:pPr>
    <w:r>
      <w:rPr>
        <w:noProof/>
      </w:rPr>
      <w:t xml:space="preserve"> </w:t>
    </w:r>
    <w:r>
      <w:rPr>
        <w:rFonts w:ascii="Imago Book" w:hAnsi="Imago Book"/>
        <w:snapToGrid w:val="0"/>
        <w:color w:val="000000"/>
        <w:sz w:val="13"/>
        <w:lang w:val="de-DE" w:eastAsia="en-US"/>
      </w:rPr>
      <w:tab/>
    </w:r>
    <w:r w:rsidR="009E0BB2" w:rsidRPr="009E0BB2">
      <w:rPr>
        <w:rFonts w:ascii="Arial" w:hAnsi="Arial"/>
        <w:b/>
        <w:noProof/>
        <w:color w:val="000000"/>
        <w:sz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ED785E3" wp14:editId="6D381DD8">
              <wp:simplePos x="0" y="0"/>
              <wp:positionH relativeFrom="column">
                <wp:posOffset>3217545</wp:posOffset>
              </wp:positionH>
              <wp:positionV relativeFrom="paragraph">
                <wp:posOffset>12700</wp:posOffset>
              </wp:positionV>
              <wp:extent cx="800100" cy="800100"/>
              <wp:effectExtent l="0" t="317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2F8C1" w14:textId="77777777" w:rsidR="004B0341" w:rsidRPr="009E0BB2" w:rsidRDefault="004B0341">
                          <w:pPr>
                            <w:pStyle w:val="Topptekst"/>
                            <w:jc w:val="center"/>
                            <w:rPr>
                              <w:b/>
                              <w:sz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2CDDB44B" w14:textId="77777777" w:rsidR="004B0341" w:rsidRPr="009E0BB2" w:rsidRDefault="004B0341">
                          <w:pPr>
                            <w:pStyle w:val="Topptekst"/>
                            <w:jc w:val="center"/>
                            <w:rPr>
                              <w:b/>
                              <w:sz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505A7338" w14:textId="77777777" w:rsidR="004B0341" w:rsidRDefault="004B0341">
                          <w:pPr>
                            <w:jc w:val="center"/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785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3.35pt;margin-top:1pt;width:63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" filled="f" stroked="f">
              <v:textbox>
                <w:txbxContent>
                  <w:p w14:paraId="0212F8C1" w14:textId="77777777" w:rsidR="004B0341" w:rsidRPr="009E0BB2" w:rsidRDefault="004B0341">
                    <w:pPr>
                      <w:pStyle w:val="Topptekst"/>
                      <w:jc w:val="center"/>
                      <w:rPr>
                        <w:b/>
                        <w:sz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2CDDB44B" w14:textId="77777777" w:rsidR="004B0341" w:rsidRPr="009E0BB2" w:rsidRDefault="004B0341">
                    <w:pPr>
                      <w:pStyle w:val="Topptekst"/>
                      <w:jc w:val="center"/>
                      <w:rPr>
                        <w:b/>
                        <w:sz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505A7338" w14:textId="77777777" w:rsidR="004B0341" w:rsidRDefault="004B0341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bookmarkStart w:id="1" w:name="_Hlt474054098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619B"/>
    <w:multiLevelType w:val="hybridMultilevel"/>
    <w:tmpl w:val="A630ECC6"/>
    <w:lvl w:ilvl="0" w:tplc="E770762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24B04"/>
    <w:multiLevelType w:val="multilevel"/>
    <w:tmpl w:val="5D1A2E1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" w15:restartNumberingAfterBreak="0">
    <w:nsid w:val="452274BE"/>
    <w:multiLevelType w:val="hybridMultilevel"/>
    <w:tmpl w:val="381A92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77CDC"/>
    <w:multiLevelType w:val="hybridMultilevel"/>
    <w:tmpl w:val="940AE1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81647"/>
    <w:multiLevelType w:val="hybridMultilevel"/>
    <w:tmpl w:val="969A3C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515674"/>
    <w:multiLevelType w:val="multilevel"/>
    <w:tmpl w:val="8458B9B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C11"/>
    <w:rsid w:val="00021B54"/>
    <w:rsid w:val="00030324"/>
    <w:rsid w:val="00034DED"/>
    <w:rsid w:val="00042767"/>
    <w:rsid w:val="0004429C"/>
    <w:rsid w:val="00047638"/>
    <w:rsid w:val="00055A8F"/>
    <w:rsid w:val="0008416C"/>
    <w:rsid w:val="00085955"/>
    <w:rsid w:val="00090886"/>
    <w:rsid w:val="000B5030"/>
    <w:rsid w:val="000D0B9F"/>
    <w:rsid w:val="000D174A"/>
    <w:rsid w:val="000D28AD"/>
    <w:rsid w:val="000D2F19"/>
    <w:rsid w:val="000D3581"/>
    <w:rsid w:val="00102911"/>
    <w:rsid w:val="00114C71"/>
    <w:rsid w:val="00124D0F"/>
    <w:rsid w:val="0012555C"/>
    <w:rsid w:val="001424E5"/>
    <w:rsid w:val="00142D5B"/>
    <w:rsid w:val="0014756C"/>
    <w:rsid w:val="001501D8"/>
    <w:rsid w:val="001503A6"/>
    <w:rsid w:val="001638BA"/>
    <w:rsid w:val="00164554"/>
    <w:rsid w:val="00171ABD"/>
    <w:rsid w:val="00174409"/>
    <w:rsid w:val="00176E09"/>
    <w:rsid w:val="00182070"/>
    <w:rsid w:val="00184055"/>
    <w:rsid w:val="001A0927"/>
    <w:rsid w:val="001C0126"/>
    <w:rsid w:val="001D21A7"/>
    <w:rsid w:val="00205D5E"/>
    <w:rsid w:val="0021119C"/>
    <w:rsid w:val="00217678"/>
    <w:rsid w:val="0022720A"/>
    <w:rsid w:val="00240BF4"/>
    <w:rsid w:val="00241F12"/>
    <w:rsid w:val="00252E74"/>
    <w:rsid w:val="00256885"/>
    <w:rsid w:val="00271D7C"/>
    <w:rsid w:val="002813AC"/>
    <w:rsid w:val="00287F38"/>
    <w:rsid w:val="0029181C"/>
    <w:rsid w:val="002A0E6E"/>
    <w:rsid w:val="002A61D0"/>
    <w:rsid w:val="002B6493"/>
    <w:rsid w:val="002E6EA9"/>
    <w:rsid w:val="002F1AC5"/>
    <w:rsid w:val="0031283E"/>
    <w:rsid w:val="003329ED"/>
    <w:rsid w:val="00345930"/>
    <w:rsid w:val="00375629"/>
    <w:rsid w:val="003977C5"/>
    <w:rsid w:val="003A343F"/>
    <w:rsid w:val="003B7085"/>
    <w:rsid w:val="003C0486"/>
    <w:rsid w:val="003F3F36"/>
    <w:rsid w:val="003F6192"/>
    <w:rsid w:val="003F7869"/>
    <w:rsid w:val="0041393B"/>
    <w:rsid w:val="00422DAD"/>
    <w:rsid w:val="00424ED8"/>
    <w:rsid w:val="00427D7B"/>
    <w:rsid w:val="004916B1"/>
    <w:rsid w:val="00496FD9"/>
    <w:rsid w:val="00497CB3"/>
    <w:rsid w:val="004A30FE"/>
    <w:rsid w:val="004B0341"/>
    <w:rsid w:val="004C1D8D"/>
    <w:rsid w:val="004D2013"/>
    <w:rsid w:val="004D78D6"/>
    <w:rsid w:val="004E1C9D"/>
    <w:rsid w:val="004F0886"/>
    <w:rsid w:val="004F26BA"/>
    <w:rsid w:val="004F58EE"/>
    <w:rsid w:val="004F6A94"/>
    <w:rsid w:val="005059BF"/>
    <w:rsid w:val="005074AB"/>
    <w:rsid w:val="00516F01"/>
    <w:rsid w:val="0052056C"/>
    <w:rsid w:val="005423C9"/>
    <w:rsid w:val="00557D1D"/>
    <w:rsid w:val="00560B8F"/>
    <w:rsid w:val="0056795B"/>
    <w:rsid w:val="005773D3"/>
    <w:rsid w:val="0059591B"/>
    <w:rsid w:val="005C31F7"/>
    <w:rsid w:val="005C6DC3"/>
    <w:rsid w:val="005E3213"/>
    <w:rsid w:val="005F24EA"/>
    <w:rsid w:val="005F6260"/>
    <w:rsid w:val="00632E75"/>
    <w:rsid w:val="00642832"/>
    <w:rsid w:val="006C2597"/>
    <w:rsid w:val="006E4ECC"/>
    <w:rsid w:val="006E4F45"/>
    <w:rsid w:val="006F074C"/>
    <w:rsid w:val="006F4861"/>
    <w:rsid w:val="0070509F"/>
    <w:rsid w:val="00734384"/>
    <w:rsid w:val="0074653A"/>
    <w:rsid w:val="007468ED"/>
    <w:rsid w:val="00756642"/>
    <w:rsid w:val="0076131D"/>
    <w:rsid w:val="007618CC"/>
    <w:rsid w:val="007669D3"/>
    <w:rsid w:val="007972CD"/>
    <w:rsid w:val="007A37DA"/>
    <w:rsid w:val="007A5FC0"/>
    <w:rsid w:val="007A7A8A"/>
    <w:rsid w:val="007C2DD1"/>
    <w:rsid w:val="007C6700"/>
    <w:rsid w:val="007D0754"/>
    <w:rsid w:val="007D1300"/>
    <w:rsid w:val="007D423E"/>
    <w:rsid w:val="007D7039"/>
    <w:rsid w:val="00817E22"/>
    <w:rsid w:val="00822BEA"/>
    <w:rsid w:val="00823C01"/>
    <w:rsid w:val="00852BAA"/>
    <w:rsid w:val="00857A56"/>
    <w:rsid w:val="00861695"/>
    <w:rsid w:val="008761B0"/>
    <w:rsid w:val="008A0C31"/>
    <w:rsid w:val="008A3250"/>
    <w:rsid w:val="008B0BEB"/>
    <w:rsid w:val="008D17B6"/>
    <w:rsid w:val="008F37AE"/>
    <w:rsid w:val="009165B1"/>
    <w:rsid w:val="0092360D"/>
    <w:rsid w:val="00934A3B"/>
    <w:rsid w:val="009408EC"/>
    <w:rsid w:val="009411B3"/>
    <w:rsid w:val="0095000B"/>
    <w:rsid w:val="00954F02"/>
    <w:rsid w:val="00984790"/>
    <w:rsid w:val="00984E9C"/>
    <w:rsid w:val="00996203"/>
    <w:rsid w:val="009A397E"/>
    <w:rsid w:val="009B5232"/>
    <w:rsid w:val="009B6B91"/>
    <w:rsid w:val="009D258A"/>
    <w:rsid w:val="009E0BB2"/>
    <w:rsid w:val="009E17B6"/>
    <w:rsid w:val="009F4D05"/>
    <w:rsid w:val="00A22C2C"/>
    <w:rsid w:val="00A27977"/>
    <w:rsid w:val="00A37592"/>
    <w:rsid w:val="00A44FBE"/>
    <w:rsid w:val="00A55A43"/>
    <w:rsid w:val="00A74CD3"/>
    <w:rsid w:val="00AC3103"/>
    <w:rsid w:val="00AD49CD"/>
    <w:rsid w:val="00AD5B59"/>
    <w:rsid w:val="00AD5D6F"/>
    <w:rsid w:val="00AE04C8"/>
    <w:rsid w:val="00B066CE"/>
    <w:rsid w:val="00B335E7"/>
    <w:rsid w:val="00B42604"/>
    <w:rsid w:val="00B47A89"/>
    <w:rsid w:val="00B47C1C"/>
    <w:rsid w:val="00B515B7"/>
    <w:rsid w:val="00B51C39"/>
    <w:rsid w:val="00B54371"/>
    <w:rsid w:val="00B6439B"/>
    <w:rsid w:val="00B96F09"/>
    <w:rsid w:val="00BA0FD6"/>
    <w:rsid w:val="00BA4CB3"/>
    <w:rsid w:val="00BC05AB"/>
    <w:rsid w:val="00BE0A13"/>
    <w:rsid w:val="00BF2237"/>
    <w:rsid w:val="00BF3D44"/>
    <w:rsid w:val="00C114A7"/>
    <w:rsid w:val="00C13FB7"/>
    <w:rsid w:val="00C301FE"/>
    <w:rsid w:val="00C35FCE"/>
    <w:rsid w:val="00C501D3"/>
    <w:rsid w:val="00C61819"/>
    <w:rsid w:val="00C94BDB"/>
    <w:rsid w:val="00C951D5"/>
    <w:rsid w:val="00C97764"/>
    <w:rsid w:val="00CA0D5C"/>
    <w:rsid w:val="00CA631B"/>
    <w:rsid w:val="00CB2FE8"/>
    <w:rsid w:val="00CD6A48"/>
    <w:rsid w:val="00CF5D96"/>
    <w:rsid w:val="00CF6AF9"/>
    <w:rsid w:val="00D1704A"/>
    <w:rsid w:val="00D44AEE"/>
    <w:rsid w:val="00D47487"/>
    <w:rsid w:val="00D51A03"/>
    <w:rsid w:val="00D76030"/>
    <w:rsid w:val="00D8548D"/>
    <w:rsid w:val="00D92866"/>
    <w:rsid w:val="00D961D3"/>
    <w:rsid w:val="00DA5F30"/>
    <w:rsid w:val="00DD7233"/>
    <w:rsid w:val="00DE1940"/>
    <w:rsid w:val="00DE3043"/>
    <w:rsid w:val="00DF1D07"/>
    <w:rsid w:val="00DF72E6"/>
    <w:rsid w:val="00E17DFB"/>
    <w:rsid w:val="00E24634"/>
    <w:rsid w:val="00E25608"/>
    <w:rsid w:val="00E32ED6"/>
    <w:rsid w:val="00E35BF2"/>
    <w:rsid w:val="00E77638"/>
    <w:rsid w:val="00E93976"/>
    <w:rsid w:val="00EC3D6A"/>
    <w:rsid w:val="00EF2DC5"/>
    <w:rsid w:val="00F34E30"/>
    <w:rsid w:val="00F42CA5"/>
    <w:rsid w:val="00F5073B"/>
    <w:rsid w:val="00F54994"/>
    <w:rsid w:val="00F775C9"/>
    <w:rsid w:val="00F81E30"/>
    <w:rsid w:val="00FA0C11"/>
    <w:rsid w:val="00FA5314"/>
    <w:rsid w:val="00FD31AF"/>
    <w:rsid w:val="00FE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C047E2A"/>
  <w15:docId w15:val="{CDFB1B8A-2D9E-4352-A6E3-4CE58D43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940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E1940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DE1940"/>
    <w:pPr>
      <w:tabs>
        <w:tab w:val="center" w:pos="4536"/>
        <w:tab w:val="right" w:pos="9072"/>
      </w:tabs>
    </w:pPr>
  </w:style>
  <w:style w:type="character" w:customStyle="1" w:styleId="ui-datepicker-month">
    <w:name w:val="ui-datepicker-month"/>
    <w:basedOn w:val="Standardskriftforavsnitt"/>
    <w:rsid w:val="004B0341"/>
  </w:style>
  <w:style w:type="character" w:customStyle="1" w:styleId="ui-datepicker-year">
    <w:name w:val="ui-datepicker-year"/>
    <w:basedOn w:val="Standardskriftforavsnitt"/>
    <w:rsid w:val="004B0341"/>
  </w:style>
  <w:style w:type="character" w:styleId="Hyperkobling">
    <w:name w:val="Hyperlink"/>
    <w:basedOn w:val="Standardskriftforavsnitt"/>
    <w:unhideWhenUsed/>
    <w:rsid w:val="004B0341"/>
    <w:rPr>
      <w:color w:val="0000FF"/>
      <w:u w:val="single"/>
    </w:rPr>
  </w:style>
  <w:style w:type="character" w:customStyle="1" w:styleId="mnth-date">
    <w:name w:val="mnth-date"/>
    <w:basedOn w:val="Standardskriftforavsnitt"/>
    <w:rsid w:val="004B0341"/>
  </w:style>
  <w:style w:type="character" w:customStyle="1" w:styleId="apple-converted-space">
    <w:name w:val="apple-converted-space"/>
    <w:basedOn w:val="Standardskriftforavsnitt"/>
    <w:rsid w:val="004B0341"/>
  </w:style>
  <w:style w:type="paragraph" w:styleId="Rentekst">
    <w:name w:val="Plain Text"/>
    <w:basedOn w:val="Normal"/>
    <w:link w:val="RentekstTegn"/>
    <w:uiPriority w:val="99"/>
    <w:semiHidden/>
    <w:unhideWhenUsed/>
    <w:rsid w:val="00090886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090886"/>
    <w:rPr>
      <w:rFonts w:ascii="Calibri" w:eastAsiaTheme="minorHAnsi" w:hAnsi="Calibri" w:cs="Consolas"/>
      <w:sz w:val="22"/>
      <w:szCs w:val="21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B54371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BF3D4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1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98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28340">
              <w:marLeft w:val="0"/>
              <w:marRight w:val="15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685">
                  <w:marLeft w:val="0"/>
                  <w:marRight w:val="0"/>
                  <w:marTop w:val="0"/>
                  <w:marBottom w:val="0"/>
                  <w:divBdr>
                    <w:top w:val="single" w:sz="6" w:space="2" w:color="AAAAAA"/>
                    <w:left w:val="single" w:sz="6" w:space="2" w:color="AAAAAA"/>
                    <w:bottom w:val="single" w:sz="6" w:space="0" w:color="AAAAAA"/>
                    <w:right w:val="single" w:sz="6" w:space="2" w:color="AAAAAA"/>
                  </w:divBdr>
                  <w:divsChild>
                    <w:div w:id="935935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0" w:color="AAAAAA"/>
                        <w:bottom w:val="single" w:sz="6" w:space="2" w:color="AAAAAA"/>
                        <w:right w:val="single" w:sz="6" w:space="0" w:color="AAAAAA"/>
                      </w:divBdr>
                      <w:divsChild>
                        <w:div w:id="1903707688">
                          <w:marLeft w:val="552"/>
                          <w:marRight w:val="5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40566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89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1910">
              <w:marLeft w:val="0"/>
              <w:marRight w:val="15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8491">
                  <w:marLeft w:val="0"/>
                  <w:marRight w:val="0"/>
                  <w:marTop w:val="0"/>
                  <w:marBottom w:val="0"/>
                  <w:divBdr>
                    <w:top w:val="single" w:sz="6" w:space="2" w:color="AAAAAA"/>
                    <w:left w:val="single" w:sz="6" w:space="2" w:color="AAAAAA"/>
                    <w:bottom w:val="single" w:sz="6" w:space="0" w:color="AAAAAA"/>
                    <w:right w:val="single" w:sz="6" w:space="2" w:color="AAAAAA"/>
                  </w:divBdr>
                  <w:divsChild>
                    <w:div w:id="282421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0" w:color="AAAAAA"/>
                        <w:bottom w:val="single" w:sz="6" w:space="2" w:color="AAAAAA"/>
                        <w:right w:val="single" w:sz="6" w:space="0" w:color="AAAAAA"/>
                      </w:divBdr>
                      <w:divsChild>
                        <w:div w:id="1994530185">
                          <w:marLeft w:val="552"/>
                          <w:marRight w:val="5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1058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5031">
              <w:marLeft w:val="0"/>
              <w:marRight w:val="15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93181">
                  <w:marLeft w:val="0"/>
                  <w:marRight w:val="0"/>
                  <w:marTop w:val="0"/>
                  <w:marBottom w:val="0"/>
                  <w:divBdr>
                    <w:top w:val="single" w:sz="6" w:space="2" w:color="AAAAAA"/>
                    <w:left w:val="single" w:sz="6" w:space="2" w:color="AAAAAA"/>
                    <w:bottom w:val="single" w:sz="6" w:space="0" w:color="AAAAAA"/>
                    <w:right w:val="single" w:sz="6" w:space="2" w:color="AAAAAA"/>
                  </w:divBdr>
                  <w:divsChild>
                    <w:div w:id="1879585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0" w:color="AAAAAA"/>
                        <w:bottom w:val="single" w:sz="6" w:space="2" w:color="AAAAAA"/>
                        <w:right w:val="single" w:sz="6" w:space="0" w:color="AAAAAA"/>
                      </w:divBdr>
                      <w:divsChild>
                        <w:div w:id="229847934">
                          <w:marLeft w:val="552"/>
                          <w:marRight w:val="5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23886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26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3348">
              <w:marLeft w:val="0"/>
              <w:marRight w:val="15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00422">
                  <w:marLeft w:val="0"/>
                  <w:marRight w:val="0"/>
                  <w:marTop w:val="0"/>
                  <w:marBottom w:val="0"/>
                  <w:divBdr>
                    <w:top w:val="single" w:sz="6" w:space="2" w:color="AAAAAA"/>
                    <w:left w:val="single" w:sz="6" w:space="2" w:color="AAAAAA"/>
                    <w:bottom w:val="single" w:sz="6" w:space="0" w:color="AAAAAA"/>
                    <w:right w:val="single" w:sz="6" w:space="2" w:color="AAAAAA"/>
                  </w:divBdr>
                  <w:divsChild>
                    <w:div w:id="4404147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0" w:color="AAAAAA"/>
                        <w:bottom w:val="single" w:sz="6" w:space="2" w:color="AAAAAA"/>
                        <w:right w:val="single" w:sz="6" w:space="0" w:color="AAAAAA"/>
                      </w:divBdr>
                      <w:divsChild>
                        <w:div w:id="332337824">
                          <w:marLeft w:val="552"/>
                          <w:marRight w:val="5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8583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cid:image004.png@01D5779B.2F2B980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cid:489979D8-1E4F-4634-BA0B-FB500821A0EB@adresseavisen.n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0E7CC.A2510DF0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84ACDE161ECB43B8E7511F3EA03189" ma:contentTypeVersion="8" ma:contentTypeDescription="Opprett et nytt dokument." ma:contentTypeScope="" ma:versionID="4a14b960c027a13e562ade7b77290cba">
  <xsd:schema xmlns:xsd="http://www.w3.org/2001/XMLSchema" xmlns:xs="http://www.w3.org/2001/XMLSchema" xmlns:p="http://schemas.microsoft.com/office/2006/metadata/properties" xmlns:ns2="36a66d33-3079-4b9a-bdaa-17cf3e2d7c67" targetNamespace="http://schemas.microsoft.com/office/2006/metadata/properties" ma:root="true" ma:fieldsID="97a4cf9ddf83d069ab0c5e57fb16efee" ns2:_="">
    <xsd:import namespace="36a66d33-3079-4b9a-bdaa-17cf3e2d7c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66d33-3079-4b9a-bdaa-17cf3e2d7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74C7E5-AB5A-4817-822C-53C7E02E72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10DA1-EC92-4CC5-9D10-F3E055CCDFAA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36a66d33-3079-4b9a-bdaa-17cf3e2d7c67"/>
  </ds:schemaRefs>
</ds:datastoreItem>
</file>

<file path=customXml/itemProps3.xml><?xml version="1.0" encoding="utf-8"?>
<ds:datastoreItem xmlns:ds="http://schemas.openxmlformats.org/officeDocument/2006/customXml" ds:itemID="{DB22321E-12D1-48EC-B015-0347AC62C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66d33-3079-4b9a-bdaa-17cf3e2d7c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681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Kolbjørn Ulvan</dc:creator>
  <cp:keywords/>
  <dc:description/>
  <cp:lastModifiedBy>Lindis R. Aune</cp:lastModifiedBy>
  <cp:revision>10</cp:revision>
  <cp:lastPrinted>2014-01-17T15:44:00Z</cp:lastPrinted>
  <dcterms:created xsi:type="dcterms:W3CDTF">2020-12-17T13:02:00Z</dcterms:created>
  <dcterms:modified xsi:type="dcterms:W3CDTF">2020-12-17T13:53:00Z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0x0101003484ACDE161ECB43B8E7511F3EA03189</vt:lpwstr>
  </property>
</Properties>
</file>